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3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13"/>
      </w:tblGrid>
      <w:tr w:rsidR="00A634EC" w:rsidRPr="00A634EC" w:rsidTr="00A634EC">
        <w:trPr>
          <w:trHeight w:val="145"/>
          <w:tblCellSpacing w:w="0" w:type="dxa"/>
        </w:trPr>
        <w:tc>
          <w:tcPr>
            <w:tcW w:w="0" w:type="auto"/>
            <w:hideMark/>
          </w:tcPr>
          <w:p w:rsidR="00D96629" w:rsidRDefault="00D96629" w:rsidP="00D96629">
            <w:pPr>
              <w:spacing w:line="150" w:lineRule="atLeast"/>
              <w:jc w:val="center"/>
              <w:rPr>
                <w:bCs/>
                <w:caps/>
                <w:color w:val="auto"/>
                <w:sz w:val="28"/>
                <w:szCs w:val="28"/>
              </w:rPr>
            </w:pPr>
            <w:r w:rsidRPr="00A634EC">
              <w:rPr>
                <w:bCs/>
                <w:caps/>
                <w:color w:val="auto"/>
                <w:sz w:val="28"/>
                <w:szCs w:val="28"/>
              </w:rPr>
              <w:t>«ГОРЯЧАЯ ЛИНИЯ» ПО ВОПРОСАМ ПИТАНИЯ</w:t>
            </w:r>
          </w:p>
          <w:p w:rsidR="00D96629" w:rsidRDefault="00D96629" w:rsidP="00D96629">
            <w:pPr>
              <w:spacing w:line="150" w:lineRule="atLeast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A634EC" w:rsidRPr="00A634EC" w:rsidRDefault="00A634EC" w:rsidP="00F42019">
            <w:pPr>
              <w:spacing w:line="150" w:lineRule="atLeast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A634EC">
              <w:rPr>
                <w:b w:val="0"/>
                <w:color w:val="auto"/>
                <w:sz w:val="28"/>
                <w:szCs w:val="28"/>
              </w:rPr>
              <w:t>В связи с началом нового 2016-2017 учебного года в соответствии с планом</w:t>
            </w:r>
            <w:r w:rsidRPr="007B4FFD">
              <w:rPr>
                <w:b w:val="0"/>
                <w:color w:val="auto"/>
                <w:sz w:val="28"/>
                <w:szCs w:val="28"/>
              </w:rPr>
              <w:t xml:space="preserve"> работы Управления образования А</w:t>
            </w:r>
            <w:r w:rsidRPr="00A634EC">
              <w:rPr>
                <w:b w:val="0"/>
                <w:color w:val="auto"/>
                <w:sz w:val="28"/>
                <w:szCs w:val="28"/>
              </w:rPr>
              <w:t xml:space="preserve">дминистрации </w:t>
            </w:r>
            <w:r w:rsidRPr="007B4FFD">
              <w:rPr>
                <w:b w:val="0"/>
                <w:color w:val="auto"/>
                <w:sz w:val="28"/>
                <w:szCs w:val="28"/>
              </w:rPr>
              <w:t>муниципального образования «Сенгилеевский район»</w:t>
            </w:r>
            <w:r w:rsidRPr="00A634EC">
              <w:rPr>
                <w:b w:val="0"/>
                <w:color w:val="auto"/>
                <w:sz w:val="28"/>
                <w:szCs w:val="28"/>
              </w:rPr>
              <w:t>, а также в целях оперативного контроля с 01 сентября 2016 года работает «горячая линия» по вопросам организации и качества пи</w:t>
            </w:r>
            <w:r w:rsidRPr="007B4FFD">
              <w:rPr>
                <w:b w:val="0"/>
                <w:color w:val="auto"/>
                <w:sz w:val="28"/>
                <w:szCs w:val="28"/>
              </w:rPr>
              <w:t xml:space="preserve">тания, телефон </w:t>
            </w:r>
            <w:r w:rsidR="00F42019">
              <w:rPr>
                <w:color w:val="auto"/>
                <w:sz w:val="28"/>
                <w:szCs w:val="28"/>
              </w:rPr>
              <w:t>«горячей линии» 2-13</w:t>
            </w:r>
            <w:r w:rsidRPr="007B4FFD">
              <w:rPr>
                <w:color w:val="auto"/>
                <w:sz w:val="28"/>
                <w:szCs w:val="28"/>
              </w:rPr>
              <w:t>-</w:t>
            </w:r>
            <w:r w:rsidR="00F42019">
              <w:rPr>
                <w:color w:val="auto"/>
                <w:sz w:val="28"/>
                <w:szCs w:val="28"/>
              </w:rPr>
              <w:t>62</w:t>
            </w:r>
            <w:r w:rsidRPr="007B4FFD">
              <w:rPr>
                <w:b w:val="0"/>
                <w:color w:val="auto"/>
                <w:sz w:val="28"/>
                <w:szCs w:val="28"/>
              </w:rPr>
              <w:t xml:space="preserve"> (код города 84233)</w:t>
            </w:r>
            <w:r w:rsidRPr="00A634EC">
              <w:rPr>
                <w:b w:val="0"/>
                <w:color w:val="auto"/>
                <w:sz w:val="28"/>
                <w:szCs w:val="28"/>
              </w:rPr>
              <w:t>.</w:t>
            </w:r>
            <w:r w:rsidRPr="007B4FFD"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="007B4FFD" w:rsidRPr="007B4FFD">
              <w:rPr>
                <w:b w:val="0"/>
                <w:bCs/>
                <w:color w:val="auto"/>
                <w:sz w:val="28"/>
                <w:szCs w:val="28"/>
              </w:rPr>
              <w:t xml:space="preserve">Специалист, ответственный за работу «горячей линии» по вопросам организации горячего питания </w:t>
            </w:r>
            <w:r w:rsidR="007B4FFD">
              <w:rPr>
                <w:b w:val="0"/>
                <w:bCs/>
                <w:color w:val="auto"/>
                <w:sz w:val="28"/>
                <w:szCs w:val="28"/>
              </w:rPr>
              <w:t>– Никифорова Валентина Анатольевна.</w:t>
            </w:r>
          </w:p>
        </w:tc>
      </w:tr>
    </w:tbl>
    <w:p w:rsidR="00675B3B" w:rsidRDefault="00675B3B"/>
    <w:sectPr w:rsidR="00675B3B" w:rsidSect="00675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A634EC"/>
    <w:rsid w:val="002C07AC"/>
    <w:rsid w:val="002E6825"/>
    <w:rsid w:val="00367EC6"/>
    <w:rsid w:val="005705EB"/>
    <w:rsid w:val="00675B3B"/>
    <w:rsid w:val="007B4FFD"/>
    <w:rsid w:val="008B2CC7"/>
    <w:rsid w:val="00A634EC"/>
    <w:rsid w:val="00C82FDB"/>
    <w:rsid w:val="00D02520"/>
    <w:rsid w:val="00D96629"/>
    <w:rsid w:val="00F42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25"/>
    <w:rPr>
      <w:b/>
      <w:color w:val="0000FF"/>
    </w:rPr>
  </w:style>
  <w:style w:type="paragraph" w:styleId="1">
    <w:name w:val="heading 1"/>
    <w:basedOn w:val="a"/>
    <w:next w:val="a"/>
    <w:link w:val="10"/>
    <w:qFormat/>
    <w:rsid w:val="002E6825"/>
    <w:pPr>
      <w:keepNext/>
      <w:ind w:right="5002" w:hanging="426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E68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825"/>
    <w:rPr>
      <w:b/>
      <w:color w:val="0000FF"/>
      <w:sz w:val="24"/>
    </w:rPr>
  </w:style>
  <w:style w:type="character" w:styleId="a3">
    <w:name w:val="Emphasis"/>
    <w:basedOn w:val="a0"/>
    <w:qFormat/>
    <w:rsid w:val="002E682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E6825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qFormat/>
    <w:rsid w:val="002E68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2E6825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6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441</Characters>
  <Application>Microsoft Office Word</Application>
  <DocSecurity>0</DocSecurity>
  <Lines>3</Lines>
  <Paragraphs>1</Paragraphs>
  <ScaleCrop>false</ScaleCrop>
  <Company>Ya Blondinko Edition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2016-09-07T10:13:00Z</cp:lastPrinted>
  <dcterms:created xsi:type="dcterms:W3CDTF">2016-09-07T10:09:00Z</dcterms:created>
  <dcterms:modified xsi:type="dcterms:W3CDTF">2016-09-14T06:29:00Z</dcterms:modified>
</cp:coreProperties>
</file>