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3A" w:rsidRPr="005938C2" w:rsidRDefault="005816D6">
      <w:pPr>
        <w:rPr>
          <w:rFonts w:ascii="Times New Roman" w:hAnsi="Times New Roman" w:cs="Times New Roman"/>
          <w:sz w:val="24"/>
          <w:szCs w:val="24"/>
        </w:rPr>
      </w:pPr>
      <w:r w:rsidRPr="005938C2">
        <w:rPr>
          <w:rFonts w:ascii="Times New Roman" w:hAnsi="Times New Roman" w:cs="Times New Roman"/>
          <w:sz w:val="24"/>
          <w:szCs w:val="24"/>
        </w:rPr>
        <w:t>План работы Сенгилеевской профсоюзной орга</w:t>
      </w:r>
      <w:r w:rsidR="005938C2">
        <w:rPr>
          <w:rFonts w:ascii="Times New Roman" w:hAnsi="Times New Roman" w:cs="Times New Roman"/>
          <w:sz w:val="24"/>
          <w:szCs w:val="24"/>
        </w:rPr>
        <w:t>низации, посвященный году культу</w:t>
      </w:r>
      <w:r w:rsidRPr="005938C2">
        <w:rPr>
          <w:rFonts w:ascii="Times New Roman" w:hAnsi="Times New Roman" w:cs="Times New Roman"/>
          <w:sz w:val="24"/>
          <w:szCs w:val="24"/>
        </w:rPr>
        <w:t>р</w:t>
      </w:r>
      <w:r w:rsidR="005938C2">
        <w:rPr>
          <w:rFonts w:ascii="Times New Roman" w:hAnsi="Times New Roman" w:cs="Times New Roman"/>
          <w:sz w:val="24"/>
          <w:szCs w:val="24"/>
        </w:rPr>
        <w:t>ы</w:t>
      </w:r>
      <w:r w:rsidRPr="005938C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5195"/>
        <w:gridCol w:w="2552"/>
        <w:gridCol w:w="1417"/>
      </w:tblGrid>
      <w:tr w:rsidR="005816D6" w:rsidRPr="005938C2" w:rsidTr="00CF5D5C">
        <w:tc>
          <w:tcPr>
            <w:tcW w:w="617" w:type="dxa"/>
          </w:tcPr>
          <w:p w:rsidR="005816D6" w:rsidRPr="005938C2" w:rsidRDefault="005816D6" w:rsidP="00CF5D5C">
            <w:pPr>
              <w:pStyle w:val="a3"/>
              <w:snapToGrid w:val="0"/>
            </w:pPr>
            <w:r w:rsidRPr="005938C2">
              <w:t xml:space="preserve">№ </w:t>
            </w:r>
            <w:proofErr w:type="spellStart"/>
            <w:proofErr w:type="gramStart"/>
            <w:r w:rsidRPr="005938C2">
              <w:t>п</w:t>
            </w:r>
            <w:proofErr w:type="spellEnd"/>
            <w:proofErr w:type="gramEnd"/>
            <w:r w:rsidRPr="005938C2">
              <w:t>/</w:t>
            </w:r>
            <w:proofErr w:type="spellStart"/>
            <w:r w:rsidRPr="005938C2">
              <w:t>п</w:t>
            </w:r>
            <w:proofErr w:type="spellEnd"/>
          </w:p>
        </w:tc>
        <w:tc>
          <w:tcPr>
            <w:tcW w:w="5195" w:type="dxa"/>
          </w:tcPr>
          <w:p w:rsidR="005816D6" w:rsidRPr="005938C2" w:rsidRDefault="005816D6" w:rsidP="00CF5D5C">
            <w:pPr>
              <w:pStyle w:val="a5"/>
              <w:snapToGrid w:val="0"/>
            </w:pPr>
            <w:r w:rsidRPr="005938C2">
              <w:t>мероприятия</w:t>
            </w:r>
          </w:p>
        </w:tc>
        <w:tc>
          <w:tcPr>
            <w:tcW w:w="2552" w:type="dxa"/>
            <w:vAlign w:val="center"/>
          </w:tcPr>
          <w:p w:rsidR="005816D6" w:rsidRPr="005938C2" w:rsidRDefault="005816D6" w:rsidP="00CF5D5C">
            <w:pPr>
              <w:pStyle w:val="a5"/>
              <w:snapToGrid w:val="0"/>
            </w:pPr>
            <w:r w:rsidRPr="005938C2">
              <w:t xml:space="preserve">Ответственные </w:t>
            </w:r>
          </w:p>
        </w:tc>
        <w:tc>
          <w:tcPr>
            <w:tcW w:w="1417" w:type="dxa"/>
            <w:vAlign w:val="center"/>
          </w:tcPr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  <w:r w:rsidRPr="005938C2">
              <w:rPr>
                <w:b/>
              </w:rPr>
              <w:t>сроки</w:t>
            </w:r>
          </w:p>
        </w:tc>
      </w:tr>
      <w:tr w:rsidR="005816D6" w:rsidRPr="005938C2" w:rsidTr="00CF5D5C">
        <w:tc>
          <w:tcPr>
            <w:tcW w:w="617" w:type="dxa"/>
          </w:tcPr>
          <w:p w:rsidR="005816D6" w:rsidRPr="005938C2" w:rsidRDefault="005816D6" w:rsidP="00E64EEF">
            <w:pPr>
              <w:pStyle w:val="a3"/>
              <w:snapToGrid w:val="0"/>
            </w:pPr>
          </w:p>
          <w:p w:rsidR="005816D6" w:rsidRPr="005938C2" w:rsidRDefault="005816D6" w:rsidP="00E64EEF">
            <w:pPr>
              <w:pStyle w:val="a3"/>
              <w:snapToGrid w:val="0"/>
            </w:pPr>
            <w:r w:rsidRPr="005938C2">
              <w:t>1.</w:t>
            </w:r>
          </w:p>
        </w:tc>
        <w:tc>
          <w:tcPr>
            <w:tcW w:w="5195" w:type="dxa"/>
          </w:tcPr>
          <w:p w:rsidR="005816D6" w:rsidRPr="005938C2" w:rsidRDefault="005816D6" w:rsidP="00E64EEF">
            <w:pPr>
              <w:pStyle w:val="a5"/>
              <w:snapToGrid w:val="0"/>
            </w:pPr>
            <w:r w:rsidRPr="005938C2">
              <w:t xml:space="preserve">Разработка конкретного плана по проведению Года правовой культуры профсоюзного актива </w:t>
            </w:r>
          </w:p>
        </w:tc>
        <w:tc>
          <w:tcPr>
            <w:tcW w:w="2552" w:type="dxa"/>
            <w:vAlign w:val="center"/>
          </w:tcPr>
          <w:p w:rsidR="005816D6" w:rsidRPr="005938C2" w:rsidRDefault="005816D6" w:rsidP="00E64EEF">
            <w:pPr>
              <w:pStyle w:val="a5"/>
              <w:snapToGrid w:val="0"/>
            </w:pPr>
            <w:r w:rsidRPr="005938C2">
              <w:t xml:space="preserve">Совет </w:t>
            </w:r>
            <w:r w:rsidRPr="005938C2">
              <w:t>Профсоюза</w:t>
            </w:r>
          </w:p>
        </w:tc>
        <w:tc>
          <w:tcPr>
            <w:tcW w:w="1417" w:type="dxa"/>
            <w:vAlign w:val="center"/>
          </w:tcPr>
          <w:p w:rsidR="005816D6" w:rsidRPr="005938C2" w:rsidRDefault="005816D6" w:rsidP="00E64EEF">
            <w:pPr>
              <w:pStyle w:val="a5"/>
              <w:snapToGrid w:val="0"/>
              <w:rPr>
                <w:b/>
              </w:rPr>
            </w:pPr>
            <w:r w:rsidRPr="005938C2">
              <w:rPr>
                <w:b/>
              </w:rPr>
              <w:t>январь</w:t>
            </w:r>
          </w:p>
        </w:tc>
      </w:tr>
      <w:tr w:rsidR="005816D6" w:rsidRPr="005938C2" w:rsidTr="00774616">
        <w:tc>
          <w:tcPr>
            <w:tcW w:w="617" w:type="dxa"/>
          </w:tcPr>
          <w:p w:rsidR="005816D6" w:rsidRPr="005938C2" w:rsidRDefault="005816D6" w:rsidP="00CF5D5C">
            <w:pPr>
              <w:pStyle w:val="a3"/>
              <w:snapToGrid w:val="0"/>
            </w:pPr>
            <w:r w:rsidRPr="005938C2">
              <w:t>2.</w:t>
            </w:r>
          </w:p>
        </w:tc>
        <w:tc>
          <w:tcPr>
            <w:tcW w:w="5195" w:type="dxa"/>
          </w:tcPr>
          <w:p w:rsidR="005816D6" w:rsidRPr="005938C2" w:rsidRDefault="005816D6" w:rsidP="00CF5D5C">
            <w:pPr>
              <w:pStyle w:val="a5"/>
              <w:snapToGrid w:val="0"/>
            </w:pPr>
            <w:r w:rsidRPr="005938C2">
              <w:t>Информирование первичных профсоюзных организаций  о целях, задачах и мероприятиях Года правовой культуры в местной организации Профсоюза.</w:t>
            </w:r>
          </w:p>
        </w:tc>
        <w:tc>
          <w:tcPr>
            <w:tcW w:w="2552" w:type="dxa"/>
          </w:tcPr>
          <w:p w:rsidR="005816D6" w:rsidRPr="005938C2" w:rsidRDefault="0058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5938C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1417" w:type="dxa"/>
            <w:vAlign w:val="center"/>
          </w:tcPr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  <w:r w:rsidRPr="005938C2">
              <w:rPr>
                <w:b/>
              </w:rPr>
              <w:t>январь-март</w:t>
            </w:r>
          </w:p>
        </w:tc>
      </w:tr>
      <w:tr w:rsidR="005816D6" w:rsidRPr="005938C2" w:rsidTr="00774616">
        <w:tc>
          <w:tcPr>
            <w:tcW w:w="617" w:type="dxa"/>
          </w:tcPr>
          <w:p w:rsidR="005816D6" w:rsidRPr="005938C2" w:rsidRDefault="005816D6" w:rsidP="00CF5D5C">
            <w:pPr>
              <w:pStyle w:val="a3"/>
              <w:snapToGrid w:val="0"/>
            </w:pPr>
            <w:r w:rsidRPr="005938C2">
              <w:t>3.</w:t>
            </w:r>
          </w:p>
        </w:tc>
        <w:tc>
          <w:tcPr>
            <w:tcW w:w="5195" w:type="dxa"/>
          </w:tcPr>
          <w:p w:rsidR="005816D6" w:rsidRPr="005938C2" w:rsidRDefault="005816D6" w:rsidP="005816D6">
            <w:pPr>
              <w:pStyle w:val="a5"/>
              <w:snapToGrid w:val="0"/>
            </w:pPr>
            <w:r w:rsidRPr="005938C2">
              <w:t xml:space="preserve">Открытие на сайте </w:t>
            </w:r>
            <w:r w:rsidRPr="005938C2">
              <w:t xml:space="preserve"> </w:t>
            </w:r>
            <w:proofErr w:type="gramStart"/>
            <w:r w:rsidRPr="005938C2">
              <w:t xml:space="preserve">отдела образования странички </w:t>
            </w:r>
            <w:r w:rsidRPr="005938C2">
              <w:t xml:space="preserve"> местной организации Профсоюза</w:t>
            </w:r>
            <w:proofErr w:type="gramEnd"/>
            <w:r w:rsidRPr="005938C2">
              <w:t xml:space="preserve"> </w:t>
            </w:r>
          </w:p>
        </w:tc>
        <w:tc>
          <w:tcPr>
            <w:tcW w:w="2552" w:type="dxa"/>
          </w:tcPr>
          <w:p w:rsidR="005816D6" w:rsidRPr="005938C2" w:rsidRDefault="0058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5938C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1417" w:type="dxa"/>
            <w:vAlign w:val="center"/>
          </w:tcPr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  <w:r w:rsidRPr="005938C2">
              <w:rPr>
                <w:b/>
              </w:rPr>
              <w:t>январь-март</w:t>
            </w:r>
          </w:p>
        </w:tc>
      </w:tr>
      <w:tr w:rsidR="005816D6" w:rsidRPr="005938C2" w:rsidTr="00774616">
        <w:tc>
          <w:tcPr>
            <w:tcW w:w="617" w:type="dxa"/>
          </w:tcPr>
          <w:p w:rsidR="005816D6" w:rsidRPr="005938C2" w:rsidRDefault="005816D6" w:rsidP="00CF5D5C">
            <w:pPr>
              <w:pStyle w:val="a3"/>
              <w:snapToGrid w:val="0"/>
            </w:pPr>
          </w:p>
          <w:p w:rsidR="005816D6" w:rsidRPr="005938C2" w:rsidRDefault="005816D6" w:rsidP="00CF5D5C">
            <w:pPr>
              <w:pStyle w:val="a3"/>
              <w:snapToGrid w:val="0"/>
            </w:pPr>
            <w:r w:rsidRPr="005938C2">
              <w:t>4.</w:t>
            </w:r>
          </w:p>
        </w:tc>
        <w:tc>
          <w:tcPr>
            <w:tcW w:w="5195" w:type="dxa"/>
          </w:tcPr>
          <w:p w:rsidR="005816D6" w:rsidRPr="005938C2" w:rsidRDefault="005816D6" w:rsidP="00CF5D5C">
            <w:pPr>
              <w:pStyle w:val="a5"/>
              <w:snapToGrid w:val="0"/>
            </w:pPr>
            <w:r w:rsidRPr="005938C2">
              <w:t xml:space="preserve">Организация участия в </w:t>
            </w:r>
            <w:proofErr w:type="spellStart"/>
            <w:proofErr w:type="gramStart"/>
            <w:r w:rsidRPr="005938C2">
              <w:t>интернет-конкурсе</w:t>
            </w:r>
            <w:proofErr w:type="spellEnd"/>
            <w:proofErr w:type="gramEnd"/>
            <w:r w:rsidRPr="005938C2">
              <w:t xml:space="preserve"> Рефератов председателей первичных профсоюзных организаций и профсоюзного актива.</w:t>
            </w:r>
          </w:p>
        </w:tc>
        <w:tc>
          <w:tcPr>
            <w:tcW w:w="2552" w:type="dxa"/>
          </w:tcPr>
          <w:p w:rsidR="005816D6" w:rsidRPr="005938C2" w:rsidRDefault="0058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5938C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1417" w:type="dxa"/>
            <w:vAlign w:val="center"/>
          </w:tcPr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</w:p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  <w:r w:rsidRPr="005938C2">
              <w:rPr>
                <w:b/>
              </w:rPr>
              <w:t>январь-май</w:t>
            </w:r>
          </w:p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</w:p>
        </w:tc>
      </w:tr>
      <w:tr w:rsidR="005816D6" w:rsidRPr="005938C2" w:rsidTr="00774616">
        <w:tc>
          <w:tcPr>
            <w:tcW w:w="617" w:type="dxa"/>
          </w:tcPr>
          <w:p w:rsidR="005816D6" w:rsidRPr="005938C2" w:rsidRDefault="005816D6" w:rsidP="00CF5D5C">
            <w:pPr>
              <w:pStyle w:val="a3"/>
              <w:snapToGrid w:val="0"/>
            </w:pPr>
            <w:r w:rsidRPr="005938C2">
              <w:t>5.</w:t>
            </w:r>
          </w:p>
        </w:tc>
        <w:tc>
          <w:tcPr>
            <w:tcW w:w="5195" w:type="dxa"/>
          </w:tcPr>
          <w:p w:rsidR="005816D6" w:rsidRPr="005938C2" w:rsidRDefault="005816D6" w:rsidP="00FB7B6C">
            <w:pPr>
              <w:pStyle w:val="a5"/>
              <w:snapToGrid w:val="0"/>
            </w:pPr>
            <w:r w:rsidRPr="005938C2">
              <w:t>Оформление Паспортов Школ профсоюзного актива.</w:t>
            </w:r>
          </w:p>
        </w:tc>
        <w:tc>
          <w:tcPr>
            <w:tcW w:w="2552" w:type="dxa"/>
          </w:tcPr>
          <w:p w:rsidR="005816D6" w:rsidRPr="005938C2" w:rsidRDefault="0058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5938C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1417" w:type="dxa"/>
            <w:vAlign w:val="center"/>
          </w:tcPr>
          <w:p w:rsidR="005816D6" w:rsidRPr="005938C2" w:rsidRDefault="005816D6" w:rsidP="005816D6">
            <w:pPr>
              <w:pStyle w:val="a5"/>
              <w:snapToGrid w:val="0"/>
              <w:rPr>
                <w:b/>
              </w:rPr>
            </w:pPr>
            <w:r w:rsidRPr="005938C2">
              <w:rPr>
                <w:b/>
              </w:rPr>
              <w:t>апрель-июнь</w:t>
            </w:r>
          </w:p>
        </w:tc>
      </w:tr>
      <w:tr w:rsidR="005816D6" w:rsidRPr="005938C2" w:rsidTr="00774616">
        <w:tc>
          <w:tcPr>
            <w:tcW w:w="617" w:type="dxa"/>
          </w:tcPr>
          <w:p w:rsidR="005816D6" w:rsidRPr="005938C2" w:rsidRDefault="005816D6" w:rsidP="00CF5D5C">
            <w:pPr>
              <w:pStyle w:val="a3"/>
              <w:snapToGrid w:val="0"/>
            </w:pPr>
          </w:p>
          <w:p w:rsidR="005816D6" w:rsidRPr="005938C2" w:rsidRDefault="005816D6" w:rsidP="00CF5D5C">
            <w:pPr>
              <w:pStyle w:val="a3"/>
              <w:snapToGrid w:val="0"/>
            </w:pPr>
            <w:r w:rsidRPr="005938C2">
              <w:t>6</w:t>
            </w:r>
            <w:r w:rsidRPr="005938C2">
              <w:t>.</w:t>
            </w:r>
          </w:p>
        </w:tc>
        <w:tc>
          <w:tcPr>
            <w:tcW w:w="5195" w:type="dxa"/>
          </w:tcPr>
          <w:p w:rsidR="005816D6" w:rsidRPr="005938C2" w:rsidRDefault="005816D6" w:rsidP="00CF5D5C">
            <w:pPr>
              <w:pStyle w:val="a5"/>
              <w:snapToGrid w:val="0"/>
            </w:pPr>
            <w:r w:rsidRPr="005938C2">
              <w:t>Принятие дополнительных мер по организации обучения председателей первичных профсоюзных организаций, профсоюзного актива школ, дошкольных и внешкольных учреждений.</w:t>
            </w:r>
          </w:p>
        </w:tc>
        <w:tc>
          <w:tcPr>
            <w:tcW w:w="2552" w:type="dxa"/>
          </w:tcPr>
          <w:p w:rsidR="005816D6" w:rsidRPr="005938C2" w:rsidRDefault="0058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5938C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1417" w:type="dxa"/>
            <w:vAlign w:val="center"/>
          </w:tcPr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  <w:r w:rsidRPr="005938C2">
              <w:rPr>
                <w:b/>
              </w:rPr>
              <w:t>февраль-октябрь</w:t>
            </w:r>
          </w:p>
        </w:tc>
      </w:tr>
      <w:tr w:rsidR="005816D6" w:rsidRPr="005938C2" w:rsidTr="00774616">
        <w:tc>
          <w:tcPr>
            <w:tcW w:w="617" w:type="dxa"/>
          </w:tcPr>
          <w:p w:rsidR="005816D6" w:rsidRPr="005938C2" w:rsidRDefault="005816D6" w:rsidP="00CF5D5C">
            <w:pPr>
              <w:pStyle w:val="a3"/>
              <w:snapToGrid w:val="0"/>
            </w:pPr>
          </w:p>
          <w:p w:rsidR="005816D6" w:rsidRPr="005938C2" w:rsidRDefault="005938C2" w:rsidP="00CF5D5C">
            <w:pPr>
              <w:pStyle w:val="a3"/>
              <w:snapToGrid w:val="0"/>
            </w:pPr>
            <w:r w:rsidRPr="005938C2">
              <w:t>7</w:t>
            </w:r>
            <w:r w:rsidR="005816D6" w:rsidRPr="005938C2">
              <w:t>.</w:t>
            </w:r>
          </w:p>
        </w:tc>
        <w:tc>
          <w:tcPr>
            <w:tcW w:w="5195" w:type="dxa"/>
          </w:tcPr>
          <w:p w:rsidR="005816D6" w:rsidRPr="005938C2" w:rsidRDefault="005816D6" w:rsidP="00CF5D5C">
            <w:pPr>
              <w:pStyle w:val="a5"/>
              <w:snapToGrid w:val="0"/>
            </w:pPr>
            <w:r w:rsidRPr="005938C2">
              <w:t>Проведение различных массовых  мероприятий, посвящённых Году правовой культуры в Профсоюзе</w:t>
            </w:r>
            <w:proofErr w:type="gramStart"/>
            <w:r w:rsidRPr="005938C2">
              <w:t xml:space="preserve"> </w:t>
            </w:r>
            <w:r w:rsidRPr="005938C2">
              <w:t>:</w:t>
            </w:r>
            <w:proofErr w:type="gramEnd"/>
          </w:p>
          <w:p w:rsidR="005816D6" w:rsidRPr="005938C2" w:rsidRDefault="005816D6" w:rsidP="00CF5D5C">
            <w:pPr>
              <w:pStyle w:val="a5"/>
              <w:snapToGrid w:val="0"/>
            </w:pPr>
            <w:r w:rsidRPr="005938C2">
              <w:t>-</w:t>
            </w:r>
            <w:r w:rsidRPr="005938C2">
              <w:t xml:space="preserve">смотров-конкурсов </w:t>
            </w:r>
            <w:proofErr w:type="spellStart"/>
            <w:r w:rsidRPr="005938C2">
              <w:t>первичек</w:t>
            </w:r>
            <w:proofErr w:type="spellEnd"/>
            <w:r w:rsidRPr="005938C2">
              <w:t xml:space="preserve">, </w:t>
            </w:r>
          </w:p>
          <w:p w:rsidR="005816D6" w:rsidRPr="005938C2" w:rsidRDefault="005816D6" w:rsidP="005816D6">
            <w:pPr>
              <w:pStyle w:val="a5"/>
              <w:snapToGrid w:val="0"/>
            </w:pPr>
            <w:r w:rsidRPr="005938C2">
              <w:t xml:space="preserve">-конкурс </w:t>
            </w:r>
            <w:r w:rsidRPr="005938C2">
              <w:t>на лучшую постановку правовой работы в коллективах образовательных организаций</w:t>
            </w:r>
            <w:proofErr w:type="gramStart"/>
            <w:r w:rsidRPr="005938C2">
              <w:t xml:space="preserve"> </w:t>
            </w:r>
            <w:r w:rsidRPr="005938C2">
              <w:t>.</w:t>
            </w:r>
            <w:proofErr w:type="gramEnd"/>
          </w:p>
        </w:tc>
        <w:tc>
          <w:tcPr>
            <w:tcW w:w="2552" w:type="dxa"/>
          </w:tcPr>
          <w:p w:rsidR="005816D6" w:rsidRPr="005938C2" w:rsidRDefault="0058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5938C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1417" w:type="dxa"/>
            <w:vAlign w:val="center"/>
          </w:tcPr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</w:p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</w:p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</w:p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</w:p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</w:p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  <w:r w:rsidRPr="005938C2">
              <w:rPr>
                <w:b/>
              </w:rPr>
              <w:t>февраль-ноябрь</w:t>
            </w:r>
          </w:p>
        </w:tc>
      </w:tr>
      <w:tr w:rsidR="005816D6" w:rsidRPr="005938C2" w:rsidTr="00774616">
        <w:tc>
          <w:tcPr>
            <w:tcW w:w="617" w:type="dxa"/>
          </w:tcPr>
          <w:p w:rsidR="005816D6" w:rsidRPr="005938C2" w:rsidRDefault="005816D6" w:rsidP="00CF5D5C">
            <w:pPr>
              <w:pStyle w:val="a3"/>
              <w:snapToGrid w:val="0"/>
            </w:pPr>
          </w:p>
          <w:p w:rsidR="005816D6" w:rsidRPr="005938C2" w:rsidRDefault="005938C2" w:rsidP="00CF5D5C">
            <w:pPr>
              <w:pStyle w:val="a3"/>
              <w:snapToGrid w:val="0"/>
            </w:pPr>
            <w:r w:rsidRPr="005938C2">
              <w:t>8</w:t>
            </w:r>
            <w:r w:rsidR="005816D6" w:rsidRPr="005938C2">
              <w:t>.</w:t>
            </w:r>
          </w:p>
        </w:tc>
        <w:tc>
          <w:tcPr>
            <w:tcW w:w="5195" w:type="dxa"/>
          </w:tcPr>
          <w:p w:rsidR="005816D6" w:rsidRPr="005938C2" w:rsidRDefault="005816D6" w:rsidP="00CF5D5C">
            <w:pPr>
              <w:pStyle w:val="a5"/>
              <w:snapToGrid w:val="0"/>
            </w:pPr>
            <w:r w:rsidRPr="005938C2">
              <w:t>Организация совместных семинаров профсоюзного актива и руководителей образовательных организаций по правовым вопросам.</w:t>
            </w:r>
          </w:p>
        </w:tc>
        <w:tc>
          <w:tcPr>
            <w:tcW w:w="2552" w:type="dxa"/>
          </w:tcPr>
          <w:p w:rsidR="005816D6" w:rsidRPr="005938C2" w:rsidRDefault="0058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5938C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1417" w:type="dxa"/>
            <w:vAlign w:val="center"/>
          </w:tcPr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  <w:r w:rsidRPr="005938C2">
              <w:rPr>
                <w:b/>
              </w:rPr>
              <w:t>апрель-июнь</w:t>
            </w:r>
          </w:p>
        </w:tc>
      </w:tr>
      <w:tr w:rsidR="005816D6" w:rsidRPr="005938C2" w:rsidTr="00774616">
        <w:tc>
          <w:tcPr>
            <w:tcW w:w="617" w:type="dxa"/>
          </w:tcPr>
          <w:p w:rsidR="005816D6" w:rsidRPr="005938C2" w:rsidRDefault="005816D6" w:rsidP="00CF5D5C">
            <w:pPr>
              <w:pStyle w:val="a3"/>
              <w:snapToGrid w:val="0"/>
            </w:pPr>
          </w:p>
          <w:p w:rsidR="005816D6" w:rsidRPr="005938C2" w:rsidRDefault="005938C2" w:rsidP="00CF5D5C">
            <w:pPr>
              <w:pStyle w:val="a3"/>
              <w:snapToGrid w:val="0"/>
            </w:pPr>
            <w:r w:rsidRPr="005938C2">
              <w:t>9</w:t>
            </w:r>
            <w:r w:rsidR="005816D6" w:rsidRPr="005938C2">
              <w:t>.</w:t>
            </w:r>
          </w:p>
        </w:tc>
        <w:tc>
          <w:tcPr>
            <w:tcW w:w="5195" w:type="dxa"/>
          </w:tcPr>
          <w:p w:rsidR="005816D6" w:rsidRPr="005938C2" w:rsidRDefault="005816D6" w:rsidP="00CF5D5C">
            <w:pPr>
              <w:pStyle w:val="a5"/>
              <w:snapToGrid w:val="0"/>
            </w:pPr>
            <w:r w:rsidRPr="005938C2">
              <w:t xml:space="preserve">Активное привлечение к работе по повышению </w:t>
            </w:r>
            <w:proofErr w:type="gramStart"/>
            <w:r w:rsidRPr="005938C2">
              <w:t>профессионализма профсоюзного актива специалистов аппаратов управлений</w:t>
            </w:r>
            <w:proofErr w:type="gramEnd"/>
            <w:r w:rsidRPr="005938C2">
              <w:t xml:space="preserve"> образования, социальных партнёров.</w:t>
            </w:r>
          </w:p>
        </w:tc>
        <w:tc>
          <w:tcPr>
            <w:tcW w:w="2552" w:type="dxa"/>
          </w:tcPr>
          <w:p w:rsidR="005816D6" w:rsidRPr="005938C2" w:rsidRDefault="0058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C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5938C2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1417" w:type="dxa"/>
            <w:vAlign w:val="center"/>
          </w:tcPr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</w:p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</w:p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  <w:r w:rsidRPr="005938C2">
              <w:rPr>
                <w:b/>
              </w:rPr>
              <w:t xml:space="preserve">в течение </w:t>
            </w:r>
          </w:p>
          <w:p w:rsidR="005816D6" w:rsidRPr="005938C2" w:rsidRDefault="005816D6" w:rsidP="00CF5D5C">
            <w:pPr>
              <w:pStyle w:val="a5"/>
              <w:snapToGrid w:val="0"/>
              <w:rPr>
                <w:b/>
              </w:rPr>
            </w:pPr>
            <w:r w:rsidRPr="005938C2">
              <w:rPr>
                <w:b/>
              </w:rPr>
              <w:t>года</w:t>
            </w:r>
          </w:p>
        </w:tc>
      </w:tr>
    </w:tbl>
    <w:p w:rsidR="005938C2" w:rsidRDefault="005938C2">
      <w:pPr>
        <w:rPr>
          <w:rFonts w:ascii="Times New Roman" w:hAnsi="Times New Roman" w:cs="Times New Roman"/>
          <w:sz w:val="24"/>
          <w:szCs w:val="24"/>
        </w:rPr>
      </w:pPr>
    </w:p>
    <w:p w:rsidR="005816D6" w:rsidRPr="005938C2" w:rsidRDefault="0059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                                       Белова Ю.С.</w:t>
      </w:r>
    </w:p>
    <w:sectPr w:rsidR="005816D6" w:rsidRPr="005938C2" w:rsidSect="003A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69F"/>
    <w:multiLevelType w:val="multilevel"/>
    <w:tmpl w:val="FC76FE4A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60AA3"/>
    <w:multiLevelType w:val="multilevel"/>
    <w:tmpl w:val="FC76FE4A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6D6"/>
    <w:rsid w:val="003A3D3A"/>
    <w:rsid w:val="00463DA3"/>
    <w:rsid w:val="005816D6"/>
    <w:rsid w:val="005938C2"/>
    <w:rsid w:val="00705410"/>
    <w:rsid w:val="00775641"/>
    <w:rsid w:val="00CB4358"/>
    <w:rsid w:val="00D6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63DA3"/>
    <w:pPr>
      <w:numPr>
        <w:numId w:val="1"/>
      </w:numPr>
    </w:pPr>
  </w:style>
  <w:style w:type="numbering" w:customStyle="1" w:styleId="2">
    <w:name w:val="Стиль2"/>
    <w:uiPriority w:val="99"/>
    <w:rsid w:val="00463DA3"/>
    <w:pPr>
      <w:numPr>
        <w:numId w:val="2"/>
      </w:numPr>
    </w:pPr>
  </w:style>
  <w:style w:type="paragraph" w:styleId="a3">
    <w:name w:val="Body Text"/>
    <w:basedOn w:val="a"/>
    <w:link w:val="a4"/>
    <w:rsid w:val="005816D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816D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5816D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2016-02-10T11:32:00Z</dcterms:created>
  <dcterms:modified xsi:type="dcterms:W3CDTF">2016-02-10T11:46:00Z</dcterms:modified>
</cp:coreProperties>
</file>